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2E" w:rsidRDefault="004A522E" w:rsidP="004A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42CE6"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4A522E" w:rsidRDefault="004A522E" w:rsidP="004A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4A522E" w:rsidRDefault="004A522E" w:rsidP="004A52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CE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кинетической теории</w:t>
      </w:r>
    </w:p>
    <w:p w:rsidR="000964C8" w:rsidRDefault="000964C8" w:rsidP="004A5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4C8" w:rsidRDefault="000964C8" w:rsidP="004A5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sz w:val="24"/>
          <w:szCs w:val="24"/>
        </w:rPr>
        <w:t xml:space="preserve">Запишите в тетради тему: «Основы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кинетической теории»</w:t>
      </w:r>
    </w:p>
    <w:p w:rsidR="00791AD2" w:rsidRPr="00791AD2" w:rsidRDefault="00791AD2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791AD2">
        <w:rPr>
          <w:rFonts w:ascii="Times New Roman" w:hAnsi="Times New Roman" w:cs="Times New Roman"/>
          <w:sz w:val="24"/>
          <w:szCs w:val="24"/>
        </w:rPr>
        <w:t>Запишите в тетрадь основные определения: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Атом</w:t>
      </w:r>
      <w:r w:rsidRPr="004A522E">
        <w:rPr>
          <w:rFonts w:ascii="Times New Roman" w:hAnsi="Times New Roman" w:cs="Times New Roman"/>
          <w:sz w:val="24"/>
          <w:szCs w:val="24"/>
        </w:rPr>
        <w:t> – наименьшая частица химического элемента, которая является носителем его химических свойств.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Молекула</w:t>
      </w:r>
      <w:r w:rsidRPr="004A522E">
        <w:rPr>
          <w:rFonts w:ascii="Times New Roman" w:hAnsi="Times New Roman" w:cs="Times New Roman"/>
          <w:sz w:val="24"/>
          <w:szCs w:val="24"/>
        </w:rPr>
        <w:t> – наименьшая устойчивая частица вещества, обладающая всеми химическими свойствами.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Физическое тело</w:t>
      </w:r>
      <w:r w:rsidRPr="004A522E">
        <w:rPr>
          <w:rFonts w:ascii="Times New Roman" w:hAnsi="Times New Roman" w:cs="Times New Roman"/>
          <w:sz w:val="24"/>
          <w:szCs w:val="24"/>
        </w:rPr>
        <w:t xml:space="preserve"> (или тело) - материальный объект, имеющий массу, форму,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 xml:space="preserve"> и отделенный от других тел внешней границей раздела.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Макроскопическое тело</w:t>
      </w:r>
      <w:r w:rsidRPr="004A522E">
        <w:rPr>
          <w:rFonts w:ascii="Times New Roman" w:hAnsi="Times New Roman" w:cs="Times New Roman"/>
          <w:sz w:val="24"/>
          <w:szCs w:val="24"/>
        </w:rPr>
        <w:t> – это тело, состоящее из огромного числа молекул.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Микроскопические параметры</w:t>
      </w:r>
      <w:r w:rsidRPr="004A522E">
        <w:rPr>
          <w:rFonts w:ascii="Times New Roman" w:hAnsi="Times New Roman" w:cs="Times New Roman"/>
          <w:sz w:val="24"/>
          <w:szCs w:val="24"/>
        </w:rPr>
        <w:t>–параметры, характеризующие движение отдельной молекулы (масса молекулы, её скорость, импульс, кинетическая энергия и т.д.).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Макроскопические параметры</w:t>
      </w:r>
      <w:r w:rsidRPr="004A522E">
        <w:rPr>
          <w:rFonts w:ascii="Times New Roman" w:hAnsi="Times New Roman" w:cs="Times New Roman"/>
          <w:sz w:val="24"/>
          <w:szCs w:val="24"/>
        </w:rPr>
        <w:t> – параметры, характеризующие свойства вещества как целого (масса вещества, давление, объем, температура).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Закон Авогадро:</w:t>
      </w:r>
      <w:r w:rsidRPr="004A522E">
        <w:rPr>
          <w:rFonts w:ascii="Times New Roman" w:hAnsi="Times New Roman" w:cs="Times New Roman"/>
          <w:sz w:val="24"/>
          <w:szCs w:val="24"/>
        </w:rPr>
        <w:t> разные газы, объемы которых равны, при одной и той же температуре и давлении содержат одно и то же число молекул.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Закон кратности отношений (закон Дальтона):</w:t>
      </w:r>
      <w:r w:rsidRPr="004A522E">
        <w:rPr>
          <w:rFonts w:ascii="Times New Roman" w:hAnsi="Times New Roman" w:cs="Times New Roman"/>
          <w:sz w:val="24"/>
          <w:szCs w:val="24"/>
        </w:rPr>
        <w:t> при образовании из двух элементов различных веществ, массы одного из элементов в разных отношениях находятся в кратных отношениях.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Тепловые явления</w:t>
      </w:r>
      <w:r w:rsidRPr="004A522E">
        <w:rPr>
          <w:rFonts w:ascii="Times New Roman" w:hAnsi="Times New Roman" w:cs="Times New Roman"/>
          <w:sz w:val="24"/>
          <w:szCs w:val="24"/>
        </w:rPr>
        <w:t> – это явления, связанные с изменением температуры тела.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Тепловое движение</w:t>
      </w:r>
      <w:r w:rsidRPr="004A522E">
        <w:rPr>
          <w:rFonts w:ascii="Times New Roman" w:hAnsi="Times New Roman" w:cs="Times New Roman"/>
          <w:sz w:val="24"/>
          <w:szCs w:val="24"/>
        </w:rPr>
        <w:t> – беспорядочное (хаотичное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 xml:space="preserve"> непрерывное движение частиц, из которых состоит вещество.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Броуновское движение</w:t>
      </w:r>
      <w:r w:rsidRPr="004A522E">
        <w:rPr>
          <w:rFonts w:ascii="Times New Roman" w:hAnsi="Times New Roman" w:cs="Times New Roman"/>
          <w:sz w:val="24"/>
          <w:szCs w:val="24"/>
        </w:rPr>
        <w:t xml:space="preserve"> – это тепловое движение взвешенных в жидкости или газе частиц.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AD2">
        <w:rPr>
          <w:rFonts w:ascii="Times New Roman" w:hAnsi="Times New Roman" w:cs="Times New Roman"/>
          <w:b/>
          <w:sz w:val="24"/>
          <w:szCs w:val="24"/>
        </w:rPr>
        <w:t>Диффузия</w:t>
      </w:r>
      <w:r w:rsidRPr="004A522E">
        <w:rPr>
          <w:rFonts w:ascii="Times New Roman" w:hAnsi="Times New Roman" w:cs="Times New Roman"/>
          <w:sz w:val="24"/>
          <w:szCs w:val="24"/>
        </w:rPr>
        <w:t> – процесс взаимного проникновения молекул одного вещества между молекулами другого вещества.</w:t>
      </w:r>
    </w:p>
    <w:p w:rsidR="004A522E" w:rsidRPr="004A522E" w:rsidRDefault="00791AD2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Прочитайте о</w:t>
      </w:r>
      <w:r w:rsidR="004A522E" w:rsidRPr="004A522E">
        <w:rPr>
          <w:rFonts w:ascii="Times New Roman" w:hAnsi="Times New Roman" w:cs="Times New Roman"/>
          <w:sz w:val="24"/>
          <w:szCs w:val="24"/>
        </w:rPr>
        <w:t>сновное содержание урока</w:t>
      </w:r>
      <w:r w:rsidR="00B70D12">
        <w:rPr>
          <w:rFonts w:ascii="Times New Roman" w:hAnsi="Times New Roman" w:cs="Times New Roman"/>
          <w:sz w:val="24"/>
          <w:szCs w:val="24"/>
        </w:rPr>
        <w:t>: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Изменение температуры оказывает влияние на все свойства тел. Кроме механических свойств тел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например, упругость) меняются сопротивление проводника, магнитные свойства, цвет тела и др.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Одна из основных задач молекулярной физики: найти законы, которые могли бы объяснить изменения в телах, когда с самими телами ничего не происходит с точки зрения механики.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Раздел физики, изучающий тепловые явления, называется </w:t>
      </w:r>
      <w:r w:rsidRPr="00B70D12">
        <w:rPr>
          <w:rFonts w:ascii="Times New Roman" w:hAnsi="Times New Roman" w:cs="Times New Roman"/>
          <w:i/>
          <w:sz w:val="24"/>
          <w:szCs w:val="24"/>
        </w:rPr>
        <w:t>молекулярной физикой</w:t>
      </w:r>
      <w:r w:rsidRPr="004A522E">
        <w:rPr>
          <w:rFonts w:ascii="Times New Roman" w:hAnsi="Times New Roman" w:cs="Times New Roman"/>
          <w:sz w:val="24"/>
          <w:szCs w:val="24"/>
        </w:rPr>
        <w:t>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Философы древности догадывались о том, что теплота – это вид внутреннего движения. Гипотеза </w:t>
      </w:r>
      <w:proofErr w:type="spellStart"/>
      <w:r w:rsidRPr="004A522E">
        <w:rPr>
          <w:rFonts w:ascii="Times New Roman" w:hAnsi="Times New Roman" w:cs="Times New Roman"/>
          <w:sz w:val="24"/>
          <w:szCs w:val="24"/>
        </w:rPr>
        <w:t>Демокрита</w:t>
      </w:r>
      <w:proofErr w:type="spellEnd"/>
      <w:r w:rsidRPr="004A522E">
        <w:rPr>
          <w:rFonts w:ascii="Times New Roman" w:hAnsi="Times New Roman" w:cs="Times New Roman"/>
          <w:sz w:val="24"/>
          <w:szCs w:val="24"/>
        </w:rPr>
        <w:t>, что нет ничего, кроме атомов и пустого пространства, положила начало возникновению и развитию основных представлений МКТ.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Последовательная молекулярно-кинетическая теория начинает развиваться только в XVIII в. Большой вклад в развитие МКТ был сделан Михаилом Васильевичем Ломоносовым. Он рассматривал теплоту как вращательное движение частиц тела. Огромный вклад в развитие атомной теории внесли Дмитрий Менделеев, Джон Дальтон, </w:t>
      </w:r>
      <w:proofErr w:type="spellStart"/>
      <w:r w:rsidRPr="004A522E">
        <w:rPr>
          <w:rFonts w:ascii="Times New Roman" w:hAnsi="Times New Roman" w:cs="Times New Roman"/>
          <w:sz w:val="24"/>
          <w:szCs w:val="24"/>
        </w:rPr>
        <w:t>Амедео</w:t>
      </w:r>
      <w:proofErr w:type="spellEnd"/>
      <w:r w:rsidRPr="004A522E">
        <w:rPr>
          <w:rFonts w:ascii="Times New Roman" w:hAnsi="Times New Roman" w:cs="Times New Roman"/>
          <w:sz w:val="24"/>
          <w:szCs w:val="24"/>
        </w:rPr>
        <w:t xml:space="preserve"> Авогадро.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В основе МКТ строения вещества лежат следующие утверждения: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1.Все вещества состоят из частиц, между которыми есть промежутки.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2. Частицы движутся хаотично и непрерывно.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3.Частицы взаимодействуют друг с другом силами притяжения и отталкивания.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Молекулы одного и того же вещества одинаковы. Молекулы состоят из атомов. Все атомы систематизированы на основе периодического закона Менделеева.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lastRenderedPageBreak/>
        <w:t>Размеры молекул настолько малы, что увидеть их можно только с помощью электронного микроскопа, ионного проектора. Один из опытов по оценке размеров молекул провел английский учёный Джон Рэлей.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Метод Рэлея: в широкий сосуд наливают воду и на её поверхность помещают каплю оливкового масла известного объёма. Капля растекается по поверхности воды и образовывается круглая пленка. Площадь плёнки увеличивается, но затем растекание прекращается. Рэлей предположил, что толщина пленки совпадает с размером одной молекулы, и решил определить ее толщину. Таким образом, пленку можно представить в виде цилиндра, плавающего на поверхности воды. S - площадь основания цилиндра, а d - его высота, равная диаметру молекул оливкового масла. Объем V слоя масла равен произведению его площади поверхности S=πR2 (где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5F6F7" wp14:editId="13201F8D">
            <wp:extent cx="226695" cy="186055"/>
            <wp:effectExtent l="0" t="0" r="1905" b="4445"/>
            <wp:docPr id="31" name="Рисунок 31" descr="https://resh.edu.ru/uploads/lesson_extract/4722/20190204172632/OEBPS/objects/c_phys_10_16_1/544b4e52-876a-4ba6-9c21-023d48c48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22/20190204172632/OEBPS/objects/c_phys_10_16_1/544b4e52-876a-4ba6-9c21-023d48c48f7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радиус масляного пятна на поверхности воды) на толщину d слоя,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671214" wp14:editId="572D6966">
            <wp:extent cx="744220" cy="186055"/>
            <wp:effectExtent l="0" t="0" r="0" b="4445"/>
            <wp:docPr id="30" name="Рисунок 30" descr="https://resh.edu.ru/uploads/lesson_extract/4722/20190204172632/OEBPS/objects/c_phys_10_16_1/680977c2-0770-4167-8141-340514b02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4722/20190204172632/OEBPS/objects/c_phys_10_16_1/680977c2-0770-4167-8141-340514b02c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Следовательно, линейный размер молекулы оливкового масла равен отношению объема капли к площади пленки: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31499F" wp14:editId="71E20AE3">
            <wp:extent cx="388620" cy="339725"/>
            <wp:effectExtent l="0" t="0" r="0" b="3175"/>
            <wp:docPr id="29" name="Рисунок 29" descr="https://resh.edu.ru/uploads/lesson_extract/4722/20190204172632/OEBPS/objects/c_phys_10_16_1/64954032-1221-47c8-bb9d-53f526756b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722/20190204172632/OEBPS/objects/c_phys_10_16_1/64954032-1221-47c8-bb9d-53f526756b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Размер молекулы в данном опыте получался порядка: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C8942A" wp14:editId="34E8BFBD">
            <wp:extent cx="962660" cy="186055"/>
            <wp:effectExtent l="0" t="0" r="8890" b="4445"/>
            <wp:docPr id="28" name="Рисунок 28" descr="https://resh.edu.ru/uploads/lesson_extract/4722/20190204172632/OEBPS/objects/c_phys_10_16_1/ee9b383b-4aa1-40f5-8c3f-35f65297d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4722/20190204172632/OEBPS/objects/c_phys_10_16_1/ee9b383b-4aa1-40f5-8c3f-35f65297d3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Опытные подтверждения I положения МКТ: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закон Дальтона, дробление вещества; испарение жидкостей; расширение тел при нагревании; диффузия; деформация.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Опытные подтверждения II положения МКТ: диффузия; броуновское движение; стремление газа занять любой объем.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Опытные подтверждения III положения МКТ: деформация, смачивание, поверхностное натяжение жидкости, сохранение формы твердого тела.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Диффузия – процесс взаимного проникновения молекул одного вещества между молекулами другого вещества, приводящий к самопроизвольному выравниванию их концентраций по всему занимаемому объему. Скорость диффузии зависит от температуры и агрегатного состояния диффундирующих веществ. В некоторых случаях имеет место осмос - односторонняя диффузия молекул жидкости или газа через полупроницаемую мембрану, разделяющую два раствора или газа разной концентрации.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Броуновское движение – это тепловое движение взвешенных в жидкости или газе частиц. Причина броуновского движения частицы заключается в том, что удары молекул жидкости или газа о частицу не компенсируют друг друга.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Молекула – сложная система, состоящая из отдельных заряженных частиц: электронов и атомных ядер. В целом молекулы электрически нейтральны, тем не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 xml:space="preserve"> между ними на малых расстояниях действуют значительные электрические силы: происходит взаимодействие.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Диаметр молекул зависит от температуры, но этой зависимостью пренебрегают, так как она незначительна электронов и атомных ядер соседних молекул.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Молекулы различных веще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ств вз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аимодействуют друг с другом. Силы взаимодействия зависят от типа молекул и расстояния между ними. Характер движения и расположения молекул определяет то или иное агрегатное состояние вещества.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При определённом расстоянии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107D24" wp14:editId="739DB2DB">
            <wp:extent cx="113030" cy="186055"/>
            <wp:effectExtent l="0" t="0" r="1270" b="4445"/>
            <wp:docPr id="27" name="Рисунок 27" descr="https://resh.edu.ru/uploads/lesson_extract/4722/20190204172632/OEBPS/objects/c_phys_10_16_1/a8422384-3f8e-4ac7-82a1-110be00c54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4722/20190204172632/OEBPS/objects/c_phys_10_16_1/a8422384-3f8e-4ac7-82a1-110be00c54a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между молекулами сила притяжения становится равной силе отталкивания. Это расстояние считается равным диаметру молекулы и отсчитывается от их центров.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Если расстояния между молекулами превышают 2-3 диаметра молекул, то между молекулами действуют силы притяжения. По мере уменьшения расстояния между молекулами сила их взаимного притяжения сначала увеличивается, но одновременно </w:t>
      </w:r>
      <w:r w:rsidRPr="004A522E">
        <w:rPr>
          <w:rFonts w:ascii="Times New Roman" w:hAnsi="Times New Roman" w:cs="Times New Roman"/>
          <w:sz w:val="24"/>
          <w:szCs w:val="24"/>
        </w:rPr>
        <w:lastRenderedPageBreak/>
        <w:t>увеличивается и сила отталкивания. Результирующая сила направлена в сторону действия силы притяжения.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Если расстояния между молекулами становятся меньше размеров самих молекул, электронные оболочки атомов начинают перекрываться и быстро увеличивается сила отталкивания. Результирующая сила направлена в сторону силы отталкивания.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Потенциальная энергия взаимодействия молекул и сила межмолекулярного взаимодействия зависят от расстояния между молекулами (рис.1).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E3612A" wp14:editId="4513476C">
            <wp:extent cx="145415" cy="186055"/>
            <wp:effectExtent l="0" t="0" r="6985" b="4445"/>
            <wp:docPr id="26" name="Рисунок 26" descr="https://resh.edu.ru/uploads/lesson_extract/4722/20190204172632/OEBPS/objects/c_phys_10_16_1/5df24e30-ab71-41bd-8674-b704d8c6bd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4722/20190204172632/OEBPS/objects/c_phys_10_16_1/5df24e30-ab71-41bd-8674-b704d8c6bd2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 xml:space="preserve">= </w:t>
      </w:r>
      <w:r w:rsidRPr="004A522E">
        <w:rPr>
          <w:rFonts w:ascii="Cambria Math" w:hAnsi="Cambria Math" w:cs="Cambria Math"/>
          <w:sz w:val="24"/>
          <w:szCs w:val="24"/>
        </w:rPr>
        <w:t>𝑟</w:t>
      </w:r>
      <w:r w:rsidRPr="004A5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потенциальная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 xml:space="preserve"> энергия минимальна, сила притяжения равна силе отталкивания;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7D8CC" wp14:editId="3534C66D">
            <wp:extent cx="396240" cy="186055"/>
            <wp:effectExtent l="0" t="0" r="3810" b="4445"/>
            <wp:docPr id="25" name="Рисунок 25" descr="https://resh.edu.ru/uploads/lesson_extract/4722/20190204172632/OEBPS/objects/c_phys_10_16_1/10e7c0fa-74c5-404d-81b0-049fc5f3a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4722/20190204172632/OEBPS/objects/c_phys_10_16_1/10e7c0fa-74c5-404d-81b0-049fc5f3ae8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сила притяжения больше силы отталкивания;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D25E7" wp14:editId="4193F4BF">
            <wp:extent cx="396240" cy="186055"/>
            <wp:effectExtent l="0" t="0" r="3810" b="4445"/>
            <wp:docPr id="24" name="Рисунок 24" descr="https://resh.edu.ru/uploads/lesson_extract/4722/20190204172632/OEBPS/objects/c_phys_10_16_1/ca1308be-755b-4440-ae35-0324678ddc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4722/20190204172632/OEBPS/objects/c_phys_10_16_1/ca1308be-755b-4440-ae35-0324678ddc8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сила притяжения меньше силы отталкивания.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11774" wp14:editId="648DB5B3">
            <wp:extent cx="3916680" cy="2686685"/>
            <wp:effectExtent l="0" t="0" r="7620" b="0"/>
            <wp:docPr id="23" name="Рисунок 23" descr="https://resh.edu.ru/uploads/lesson_extract/4722/20190204172632/OEBPS/objects/c_phys_10_16_1/b4f4c622-6bec-4f8c-85f9-0360165207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4722/20190204172632/OEBPS/objects/c_phys_10_16_1/b4f4c622-6bec-4f8c-85f9-03601652075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Рис.1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Силы взаимодействия молекул являются консервативными силами (потенциальными). Макроскопическим проявлением межмолекулярного взаимодействия является сила упругости.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Поскольку молекулы совершают перемещения или колебания, они обладают скоростью, отличной от нуля. Таким образом, отдельная молекула характеризуется массой, импульсом, скоростью и энергией движения. Перечисленные параметры называются микроскопическими параметрами.</w:t>
      </w:r>
    </w:p>
    <w:p w:rsidR="004A522E" w:rsidRPr="004A522E" w:rsidRDefault="004A522E" w:rsidP="00B7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Микросостояние – это способ реализации </w:t>
      </w:r>
      <w:proofErr w:type="spellStart"/>
      <w:r w:rsidRPr="004A522E">
        <w:rPr>
          <w:rFonts w:ascii="Times New Roman" w:hAnsi="Times New Roman" w:cs="Times New Roman"/>
          <w:sz w:val="24"/>
          <w:szCs w:val="24"/>
        </w:rPr>
        <w:t>макросостояния</w:t>
      </w:r>
      <w:proofErr w:type="spellEnd"/>
      <w:r w:rsidRPr="004A522E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Основные характеристики молекул и их систем, способы их расчёта: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а) порядок диаметра молекул: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077D5" wp14:editId="7A81FE1E">
            <wp:extent cx="808990" cy="186055"/>
            <wp:effectExtent l="0" t="0" r="0" b="4445"/>
            <wp:docPr id="22" name="Рисунок 22" descr="https://resh.edu.ru/uploads/lesson_extract/4722/20190204172632/OEBPS/objects/c_phys_10_16_1/8d3bd56d-679c-47ac-b010-4db65dfff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4722/20190204172632/OEBPS/objects/c_phys_10_16_1/8d3bd56d-679c-47ac-b010-4db65dfff3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б) скорость движения молекул: сотни метров в секунду;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в) атомная единица массы (</w:t>
      </w:r>
      <w:proofErr w:type="spellStart"/>
      <w:r w:rsidRPr="004A522E">
        <w:rPr>
          <w:rFonts w:ascii="Times New Roman" w:hAnsi="Times New Roman" w:cs="Times New Roman"/>
          <w:sz w:val="24"/>
          <w:szCs w:val="24"/>
        </w:rPr>
        <w:t>а.е.м</w:t>
      </w:r>
      <w:proofErr w:type="spellEnd"/>
      <w:r w:rsidRPr="004A522E">
        <w:rPr>
          <w:rFonts w:ascii="Times New Roman" w:hAnsi="Times New Roman" w:cs="Times New Roman"/>
          <w:sz w:val="24"/>
          <w:szCs w:val="24"/>
        </w:rPr>
        <w:t>.) равна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EB9A2" wp14:editId="32247C0E">
            <wp:extent cx="153670" cy="339725"/>
            <wp:effectExtent l="0" t="0" r="0" b="3175"/>
            <wp:docPr id="21" name="Рисунок 21" descr="https://resh.edu.ru/uploads/lesson_extract/4722/20190204172632/OEBPS/objects/c_phys_10_16_1/1b50bf37-c068-4e57-8fe8-472f1745b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4722/20190204172632/OEBPS/objects/c_phys_10_16_1/1b50bf37-c068-4e57-8fe8-472f1745b76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массы атома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B7F6C2" wp14:editId="788249DD">
            <wp:extent cx="210185" cy="186055"/>
            <wp:effectExtent l="0" t="0" r="0" b="4445"/>
            <wp:docPr id="20" name="Рисунок 20" descr="https://resh.edu.ru/uploads/lesson_extract/4722/20190204172632/OEBPS/objects/c_phys_10_16_1/26cea50d-a282-4bdf-b584-7d1150f752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4722/20190204172632/OEBPS/objects/c_phys_10_16_1/26cea50d-a282-4bdf-b584-7d1150f752a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, то есть: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897E0" wp14:editId="16C73821">
            <wp:extent cx="1489075" cy="186055"/>
            <wp:effectExtent l="0" t="0" r="0" b="4445"/>
            <wp:docPr id="19" name="Рисунок 19" descr="https://resh.edu.ru/uploads/lesson_extract/4722/20190204172632/OEBPS/objects/c_phys_10_16_1/db6078f8-500e-46fb-92ad-644469b43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4722/20190204172632/OEBPS/objects/c_phys_10_16_1/db6078f8-500e-46fb-92ad-644469b433eb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Относительная молекулярная (или атомная) масса – отношение массы m0 молекулы (или атома) данного вещества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C115F6" wp14:editId="5174859D">
            <wp:extent cx="153670" cy="339725"/>
            <wp:effectExtent l="0" t="0" r="0" b="3175"/>
            <wp:docPr id="18" name="Рисунок 18" descr="https://resh.edu.ru/uploads/lesson_extract/4722/20190204172632/OEBPS/objects/c_phys_10_16_1/a7db5947-61c7-4097-94a3-a2020f507a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4722/20190204172632/OEBPS/objects/c_phys_10_16_1/a7db5947-61c7-4097-94a3-a2020f507a5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массы атома углерода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6ACA0" wp14:editId="1289791A">
            <wp:extent cx="234950" cy="186055"/>
            <wp:effectExtent l="0" t="0" r="0" b="4445"/>
            <wp:docPr id="17" name="Рисунок 17" descr="https://resh.edu.ru/uploads/lesson_extract/4722/20190204172632/OEBPS/objects/c_phys_10_16_1/ccc55088-7bcb-4738-976a-8c17a61da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4722/20190204172632/OEBPS/objects/c_phys_10_16_1/ccc55088-7bcb-4738-976a-8c17a61daa9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F7A167" wp14:editId="3CF7C6C8">
            <wp:extent cx="801370" cy="445135"/>
            <wp:effectExtent l="0" t="0" r="0" b="0"/>
            <wp:docPr id="16" name="Рисунок 16" descr="https://resh.edu.ru/uploads/lesson_extract/4722/20190204172632/OEBPS/objects/c_phys_10_16_1/f6ad3826-7c54-4a14-ae3e-82c79107a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4722/20190204172632/OEBPS/objects/c_phys_10_16_1/f6ad3826-7c54-4a14-ae3e-82c79107ab8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Молярная масса – масса одного моля вещества: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1C2BF" wp14:editId="5AE8D5ED">
            <wp:extent cx="695960" cy="186055"/>
            <wp:effectExtent l="0" t="0" r="8890" b="4445"/>
            <wp:docPr id="15" name="Рисунок 15" descr="https://resh.edu.ru/uploads/lesson_extract/4722/20190204172632/OEBPS/objects/c_phys_10_16_1/dc620bfb-40fa-4e14-a71c-0a7a4be89a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4722/20190204172632/OEBPS/objects/c_phys_10_16_1/dc620bfb-40fa-4e14-a71c-0a7a4be89ad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или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63DC4F" wp14:editId="5F079C29">
            <wp:extent cx="1245870" cy="315595"/>
            <wp:effectExtent l="0" t="0" r="0" b="8255"/>
            <wp:docPr id="14" name="Рисунок 14" descr="https://resh.edu.ru/uploads/lesson_extract/4722/20190204172632/OEBPS/objects/c_phys_10_16_1/e3ec2538-afb2-41ac-948f-add48af82b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4722/20190204172632/OEBPS/objects/c_phys_10_16_1/e3ec2538-afb2-41ac-948f-add48af82b5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Моль – количество вещества, содержащее столько же молеку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>атомов), сколько же содержится в углероде массой 0,012 кг.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Количество вещества – это отношение массы вещества к его молярной массе: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FECC74" wp14:editId="66F645C5">
            <wp:extent cx="412750" cy="315595"/>
            <wp:effectExtent l="0" t="0" r="6350" b="8255"/>
            <wp:docPr id="13" name="Рисунок 13" descr="https://resh.edu.ru/uploads/lesson_extract/4722/20190204172632/OEBPS/objects/c_phys_10_16_1/f1202a3a-35c4-4577-9846-17d37ce427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4722/20190204172632/OEBPS/objects/c_phys_10_16_1/f1202a3a-35c4-4577-9846-17d37ce427c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Количество вещества также равно отношению числа молекул в данном теле к </w:t>
      </w:r>
      <w:proofErr w:type="gramStart"/>
      <w:r w:rsidRPr="004A522E">
        <w:rPr>
          <w:rFonts w:ascii="Times New Roman" w:hAnsi="Times New Roman" w:cs="Times New Roman"/>
          <w:sz w:val="24"/>
          <w:szCs w:val="24"/>
        </w:rPr>
        <w:t>постоянной</w:t>
      </w:r>
      <w:proofErr w:type="gramEnd"/>
      <w:r w:rsidRPr="004A522E">
        <w:rPr>
          <w:rFonts w:ascii="Times New Roman" w:hAnsi="Times New Roman" w:cs="Times New Roman"/>
          <w:sz w:val="24"/>
          <w:szCs w:val="24"/>
        </w:rPr>
        <w:t xml:space="preserve"> Авогадро: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F8949" wp14:editId="6AA26C84">
            <wp:extent cx="445135" cy="363855"/>
            <wp:effectExtent l="0" t="0" r="0" b="0"/>
            <wp:docPr id="12" name="Рисунок 12" descr="https://resh.edu.ru/uploads/lesson_extract/4722/20190204172632/OEBPS/objects/c_phys_10_16_1/56101220-e525-48c2-a414-e4d0751254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4722/20190204172632/OEBPS/objects/c_phys_10_16_1/56101220-e525-48c2-a414-e4d0751254f6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Число Авогадро – число молекул или атомов в 1 моле вещества: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29EA3A" wp14:editId="070BB0F4">
            <wp:extent cx="1666875" cy="186055"/>
            <wp:effectExtent l="0" t="0" r="9525" b="4445"/>
            <wp:docPr id="11" name="Рисунок 11" descr="https://resh.edu.ru/uploads/lesson_extract/4722/20190204172632/OEBPS/objects/c_phys_10_16_1/d445b888-213c-465a-8832-278db0738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4722/20190204172632/OEBPS/objects/c_phys_10_16_1/d445b888-213c-465a-8832-278db0738dfe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 xml:space="preserve">Подсчёт броуновских частиц на разных высотах позволил французскому физику Жану Батисту </w:t>
      </w:r>
      <w:proofErr w:type="spellStart"/>
      <w:r w:rsidRPr="004A522E">
        <w:rPr>
          <w:rFonts w:ascii="Times New Roman" w:hAnsi="Times New Roman" w:cs="Times New Roman"/>
          <w:sz w:val="24"/>
          <w:szCs w:val="24"/>
        </w:rPr>
        <w:t>Перрену</w:t>
      </w:r>
      <w:proofErr w:type="spellEnd"/>
      <w:r w:rsidRPr="004A522E">
        <w:rPr>
          <w:rFonts w:ascii="Times New Roman" w:hAnsi="Times New Roman" w:cs="Times New Roman"/>
          <w:sz w:val="24"/>
          <w:szCs w:val="24"/>
        </w:rPr>
        <w:t xml:space="preserve"> определить постоянную Авогадро совершенно новым способом и выяснить, что распределение молекул по высоте определяют два фактора: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1) беспорядочное тепловое движение молекул газа;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2) действие на молекулы силы тяжести. Скорость теплового движения молекул увеличивается при повышении температуры газа и уменьшается с увеличением высоты.</w:t>
      </w:r>
    </w:p>
    <w:p w:rsidR="004A522E" w:rsidRPr="004A522E" w:rsidRDefault="00B70D12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="004A522E" w:rsidRPr="004A522E">
        <w:rPr>
          <w:rFonts w:ascii="Times New Roman" w:hAnsi="Times New Roman" w:cs="Times New Roman"/>
          <w:sz w:val="24"/>
          <w:szCs w:val="24"/>
        </w:rPr>
        <w:t>Разбор тренировочных заданий</w:t>
      </w:r>
      <w:r>
        <w:rPr>
          <w:rFonts w:ascii="Times New Roman" w:hAnsi="Times New Roman" w:cs="Times New Roman"/>
          <w:sz w:val="24"/>
          <w:szCs w:val="24"/>
        </w:rPr>
        <w:t xml:space="preserve"> перепишите в тетрадь: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1. Что является главным доказательством молекулярно-кинетической теории? Подчеркните правильный ответ.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1) размеры молекул;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2) масса молекул;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3) броуновское движение;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4) существование субатомных частиц.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Правильный вариант: 3) броуновское движение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2. Какой объем занимает 100 моль ртути?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903A1C" wp14:editId="46122A39">
            <wp:extent cx="525780" cy="186055"/>
            <wp:effectExtent l="0" t="0" r="7620" b="4445"/>
            <wp:docPr id="10" name="Рисунок 10" descr="https://resh.edu.ru/uploads/lesson_extract/4722/20190204172632/OEBPS/objects/c_phys_10_16_1/a7201b17-3121-4239-b0cb-1105330e78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4722/20190204172632/OEBPS/objects/c_phys_10_16_1/a7201b17-3121-4239-b0cb-1105330e789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EAB5AF" wp14:editId="6448C068">
            <wp:extent cx="372110" cy="186055"/>
            <wp:effectExtent l="0" t="0" r="8890" b="4445"/>
            <wp:docPr id="9" name="Рисунок 9" descr="https://resh.edu.ru/uploads/lesson_extract/4722/20190204172632/OEBPS/objects/c_phys_10_16_1/2ede5627-0d7c-4a88-aaca-41e078d08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4722/20190204172632/OEBPS/objects/c_phys_10_16_1/2ede5627-0d7c-4a88-aaca-41e078d08f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A3AB5" wp14:editId="617B254B">
            <wp:extent cx="525780" cy="186055"/>
            <wp:effectExtent l="0" t="0" r="7620" b="4445"/>
            <wp:docPr id="8" name="Рисунок 8" descr="https://resh.edu.ru/uploads/lesson_extract/4722/20190204172632/OEBPS/objects/c_phys_10_16_1/9fcfc32b-af5f-494e-8a45-7006f7ec50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4722/20190204172632/OEBPS/objects/c_phys_10_16_1/9fcfc32b-af5f-494e-8a45-7006f7ec50db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28B88" wp14:editId="15BFBFB8">
            <wp:extent cx="598805" cy="186055"/>
            <wp:effectExtent l="0" t="0" r="0" b="4445"/>
            <wp:docPr id="7" name="Рисунок 7" descr="https://resh.edu.ru/uploads/lesson_extract/4722/20190204172632/OEBPS/objects/c_phys_10_16_1/c3f504b1-9abd-4046-ac6a-6f2eaf5a9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4722/20190204172632/OEBPS/objects/c_phys_10_16_1/c3f504b1-9abd-4046-ac6a-6f2eaf5a971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AAB1D" wp14:editId="17F37D5C">
            <wp:extent cx="2209165" cy="186055"/>
            <wp:effectExtent l="0" t="0" r="635" b="4445"/>
            <wp:docPr id="6" name="Рисунок 6" descr="https://resh.edu.ru/uploads/lesson_extract/4722/20190204172632/OEBPS/objects/c_phys_10_16_1/e28a5ca5-ba31-49d1-874c-7bafdc7ecb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4722/20190204172632/OEBPS/objects/c_phys_10_16_1/e28a5ca5-ba31-49d1-874c-7bafdc7ecbf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Решение: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Плотность ртути: 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CF5C8" wp14:editId="390DDECF">
            <wp:extent cx="857885" cy="315595"/>
            <wp:effectExtent l="0" t="0" r="0" b="8255"/>
            <wp:docPr id="5" name="Рисунок 5" descr="https://resh.edu.ru/uploads/lesson_extract/4722/20190204172632/OEBPS/objects/c_phys_10_16_1/3f3d263b-bb8c-4cbb-818b-6692ecbb0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4722/20190204172632/OEBPS/objects/c_phys_10_16_1/3f3d263b-bb8c-4cbb-818b-6692ecbb06f0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22E">
        <w:rPr>
          <w:rFonts w:ascii="Times New Roman" w:hAnsi="Times New Roman" w:cs="Times New Roman"/>
          <w:sz w:val="24"/>
          <w:szCs w:val="24"/>
        </w:rPr>
        <w:t> (из табл. плотности веществ). С помощью таблицы Менделеева находим молярную массу ртути: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98D6E" wp14:editId="292393D2">
            <wp:extent cx="2459990" cy="315595"/>
            <wp:effectExtent l="0" t="0" r="0" b="8255"/>
            <wp:docPr id="4" name="Рисунок 4" descr="https://resh.edu.ru/uploads/lesson_extract/4722/20190204172632/OEBPS/objects/c_phys_10_16_1/04efb37b-1f4f-4d15-a042-2918070cb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4722/20190204172632/OEBPS/objects/c_phys_10_16_1/04efb37b-1f4f-4d15-a042-2918070cba4c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Записываем формулы массы:</w:t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AB77B" wp14:editId="4B8DBB81">
            <wp:extent cx="970915" cy="186055"/>
            <wp:effectExtent l="0" t="0" r="635" b="4445"/>
            <wp:docPr id="3" name="Рисунок 3" descr="https://resh.edu.ru/uploads/lesson_extract/4722/20190204172632/OEBPS/objects/c_phys_10_16_1/1ac0526b-cc69-48cb-a544-87d740f29a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4722/20190204172632/OEBPS/objects/c_phys_10_16_1/1ac0526b-cc69-48cb-a544-87d740f29a4b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Получаем формулу для объёма ртути</w:t>
      </w: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5F2B31" wp14:editId="3908BCC9">
            <wp:extent cx="97155" cy="186055"/>
            <wp:effectExtent l="0" t="0" r="0" b="4445"/>
            <wp:docPr id="2" name="Рисунок 2" descr="https://resh.edu.ru/uploads/lesson_extract/4722/20190204172632/OEBPS/objects/c_phys_10_16_1/b36ada14-6e1d-47a2-8506-6a6aa8a370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4722/20190204172632/OEBPS/objects/c_phys_10_16_1/b36ada14-6e1d-47a2-8506-6a6aa8a370a4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3F3786" wp14:editId="5741D49D">
            <wp:extent cx="4960620" cy="534035"/>
            <wp:effectExtent l="0" t="0" r="0" b="0"/>
            <wp:docPr id="1" name="Рисунок 1" descr="https://resh.edu.ru/uploads/lesson_extract/4722/20190204172632/OEBPS/objects/c_phys_10_16_1/3ef9c9c4-2cac-42c7-a060-948b746e16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4722/20190204172632/OEBPS/objects/c_phys_10_16_1/3ef9c9c4-2cac-42c7-a060-948b746e16b5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E" w:rsidRPr="004A522E" w:rsidRDefault="004A522E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2E">
        <w:rPr>
          <w:rFonts w:ascii="Times New Roman" w:hAnsi="Times New Roman" w:cs="Times New Roman"/>
          <w:sz w:val="24"/>
          <w:szCs w:val="24"/>
        </w:rPr>
        <w:t>Ответ: 1,5 л.</w:t>
      </w:r>
    </w:p>
    <w:p w:rsidR="004D6EF0" w:rsidRPr="004A522E" w:rsidRDefault="000964C8" w:rsidP="004A5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6EF0" w:rsidRPr="004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F5E"/>
    <w:multiLevelType w:val="multilevel"/>
    <w:tmpl w:val="30EE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2E"/>
    <w:rsid w:val="000964C8"/>
    <w:rsid w:val="004A522E"/>
    <w:rsid w:val="004C53C3"/>
    <w:rsid w:val="00791AD2"/>
    <w:rsid w:val="00B70D12"/>
    <w:rsid w:val="00BF0A17"/>
    <w:rsid w:val="00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2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2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3</cp:revision>
  <dcterms:created xsi:type="dcterms:W3CDTF">2022-08-23T08:28:00Z</dcterms:created>
  <dcterms:modified xsi:type="dcterms:W3CDTF">2022-08-23T08:29:00Z</dcterms:modified>
</cp:coreProperties>
</file>