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4D" w:rsidRPr="00EA53D8" w:rsidRDefault="002B694D" w:rsidP="002B6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3D8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EA53D8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2B694D" w:rsidRPr="00EA53D8" w:rsidRDefault="002B694D" w:rsidP="002B6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3D8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EA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3D8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Pr="00EA53D8">
        <w:rPr>
          <w:rFonts w:ascii="Times New Roman" w:hAnsi="Times New Roman" w:cs="Times New Roman"/>
          <w:sz w:val="28"/>
          <w:szCs w:val="28"/>
        </w:rPr>
        <w:t xml:space="preserve"> Ирина Леонидовна</w:t>
      </w:r>
    </w:p>
    <w:p w:rsidR="002B694D" w:rsidRPr="00EA53D8" w:rsidRDefault="002B694D" w:rsidP="002B6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3D8">
        <w:rPr>
          <w:rFonts w:ascii="Times New Roman" w:hAnsi="Times New Roman" w:cs="Times New Roman"/>
          <w:b/>
          <w:sz w:val="28"/>
          <w:szCs w:val="28"/>
        </w:rPr>
        <w:t>Тема:</w:t>
      </w:r>
      <w:r w:rsidRPr="00EA53D8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показательных </w:t>
      </w:r>
      <w:r w:rsidR="00FC342E">
        <w:rPr>
          <w:rFonts w:ascii="Times New Roman" w:hAnsi="Times New Roman" w:cs="Times New Roman"/>
          <w:sz w:val="28"/>
          <w:szCs w:val="28"/>
        </w:rPr>
        <w:t>неравенств</w:t>
      </w:r>
      <w:bookmarkStart w:id="0" w:name="_GoBack"/>
      <w:bookmarkEnd w:id="0"/>
      <w:r w:rsidRPr="00EA5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4D" w:rsidRPr="00EA53D8" w:rsidRDefault="002B694D" w:rsidP="002B6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3D8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EA53D8">
        <w:rPr>
          <w:rFonts w:ascii="Times New Roman" w:hAnsi="Times New Roman" w:cs="Times New Roman"/>
          <w:sz w:val="28"/>
          <w:szCs w:val="28"/>
        </w:rPr>
        <w:t>01.02.22 г.</w:t>
      </w:r>
    </w:p>
    <w:p w:rsidR="002B694D" w:rsidRPr="00EA53D8" w:rsidRDefault="002B694D" w:rsidP="002B6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3D8">
        <w:rPr>
          <w:rFonts w:ascii="Times New Roman" w:hAnsi="Times New Roman" w:cs="Times New Roman"/>
          <w:b/>
          <w:sz w:val="28"/>
          <w:szCs w:val="28"/>
        </w:rPr>
        <w:t>Группа</w:t>
      </w:r>
      <w:r w:rsidRPr="00EA53D8">
        <w:rPr>
          <w:rFonts w:ascii="Times New Roman" w:hAnsi="Times New Roman" w:cs="Times New Roman"/>
          <w:sz w:val="28"/>
          <w:szCs w:val="28"/>
        </w:rPr>
        <w:t>: 1-09-ОИ</w:t>
      </w:r>
    </w:p>
    <w:p w:rsidR="00D7380D" w:rsidRDefault="00D7380D">
      <w:pPr>
        <w:rPr>
          <w:noProof/>
          <w:lang w:eastAsia="ru-RU"/>
        </w:rPr>
      </w:pPr>
    </w:p>
    <w:p w:rsidR="00D7380D" w:rsidRDefault="00D7380D" w:rsidP="002B694D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1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Вспомните свойства показательной функции, которые </w:t>
      </w:r>
      <w:r w:rsidR="00FC34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были </w:t>
      </w:r>
      <w:r w:rsidR="002B69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ранее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записаны у нас в тетеради. Сегодня будет важно понимать, что если основание </w:t>
      </w:r>
      <w:r w:rsidRPr="00D7380D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а</w:t>
      </w:r>
      <w:r w:rsidRPr="00D738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&gt;1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то функция </w:t>
      </w:r>
      <w:r w:rsidRPr="00D738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возрастающая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Если основание </w:t>
      </w:r>
      <w:r w:rsidRPr="00D738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0&lt;</w:t>
      </w:r>
      <w:r w:rsidRPr="00D7380D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</w:t>
      </w:r>
      <w:r w:rsidRPr="00D7380D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а</w:t>
      </w:r>
      <w:r w:rsidRPr="00D738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&lt;1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, </w:t>
      </w:r>
      <w:r w:rsidRPr="00D7380D">
        <w:rPr>
          <w:rFonts w:ascii="Times New Roman" w:hAnsi="Times New Roman" w:cs="Times New Roman"/>
          <w:noProof/>
          <w:sz w:val="28"/>
          <w:szCs w:val="28"/>
          <w:lang w:eastAsia="ru-RU"/>
        </w:rPr>
        <w:t>то функция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D7380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убывающая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</w:t>
      </w:r>
      <w:r w:rsidRPr="00D7380D">
        <w:rPr>
          <w:rFonts w:ascii="Times New Roman" w:hAnsi="Times New Roman" w:cs="Times New Roman"/>
          <w:noProof/>
          <w:sz w:val="28"/>
          <w:szCs w:val="28"/>
          <w:lang w:eastAsia="ru-RU"/>
        </w:rPr>
        <w:t>Приведем примеры:</w:t>
      </w:r>
    </w:p>
    <w:p w:rsidR="00D7380D" w:rsidRDefault="00D7380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ВОЗРАСТАЮЩАЯ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  <w:t>УБЫВАЮЩАЯ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71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4D" w:rsidRPr="002B694D" w:rsidRDefault="002B694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Разберите решение следующих примеров и перепишите их решение в тетрадь по математике.</w:t>
      </w:r>
    </w:p>
    <w:p w:rsidR="004D6EF0" w:rsidRDefault="00D7380D">
      <w:r>
        <w:rPr>
          <w:noProof/>
          <w:lang w:eastAsia="ru-RU"/>
        </w:rPr>
        <w:drawing>
          <wp:inline distT="0" distB="0" distL="0" distR="0">
            <wp:extent cx="5934075" cy="2009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0D" w:rsidRDefault="00D73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50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0D" w:rsidRPr="00D7380D" w:rsidRDefault="00D73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00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4D" w:rsidRDefault="002B694D" w:rsidP="002B694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D7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Задание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3. 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(Необязательно) Посмотрите ролик </w:t>
      </w:r>
      <w:hyperlink r:id="rId9" w:history="1">
        <w:r w:rsidR="00FC342E" w:rsidRPr="00144FD6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https://www.youtube.com/watch?v=B2B3KCQMgOo</w:t>
        </w:r>
      </w:hyperlink>
    </w:p>
    <w:p w:rsidR="00D7380D" w:rsidRDefault="002B694D" w:rsidP="002B694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738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Решите самостоятельно в тетради по</w:t>
      </w:r>
      <w:r w:rsidR="00FC34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математике:</w:t>
      </w:r>
    </w:p>
    <w:p w:rsidR="002B694D" w:rsidRPr="002B694D" w:rsidRDefault="002B694D" w:rsidP="002B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305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94D" w:rsidRPr="002B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0D"/>
    <w:rsid w:val="002B694D"/>
    <w:rsid w:val="004C53C3"/>
    <w:rsid w:val="00D7380D"/>
    <w:rsid w:val="00D955E2"/>
    <w:rsid w:val="00F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8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3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8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3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2B3KCQMg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28kab</dc:creator>
  <cp:lastModifiedBy>28kab</cp:lastModifiedBy>
  <cp:revision>1</cp:revision>
  <dcterms:created xsi:type="dcterms:W3CDTF">2022-02-01T06:19:00Z</dcterms:created>
  <dcterms:modified xsi:type="dcterms:W3CDTF">2022-02-01T06:43:00Z</dcterms:modified>
</cp:coreProperties>
</file>