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884" w:rsidRDefault="00D85884" w:rsidP="00D85884">
      <w:pPr>
        <w:spacing w:after="0"/>
        <w:rPr>
          <w:rFonts w:ascii="Times New Roman" w:hAnsi="Times New Roman" w:cs="Times New Roman"/>
          <w:sz w:val="24"/>
          <w:szCs w:val="24"/>
        </w:rPr>
      </w:pPr>
      <w:r w:rsidRPr="00C42CE6">
        <w:rPr>
          <w:rFonts w:ascii="Times New Roman" w:hAnsi="Times New Roman" w:cs="Times New Roman"/>
          <w:b/>
          <w:sz w:val="24"/>
          <w:szCs w:val="24"/>
        </w:rPr>
        <w:t>Предмет:</w:t>
      </w:r>
      <w:r w:rsidRPr="00C42CE6">
        <w:rPr>
          <w:rFonts w:ascii="Times New Roman" w:hAnsi="Times New Roman" w:cs="Times New Roman"/>
          <w:sz w:val="24"/>
          <w:szCs w:val="24"/>
        </w:rPr>
        <w:t xml:space="preserve"> физика</w:t>
      </w:r>
    </w:p>
    <w:p w:rsidR="00D85884" w:rsidRDefault="00D85884" w:rsidP="00D85884">
      <w:pPr>
        <w:spacing w:after="0"/>
        <w:rPr>
          <w:rFonts w:ascii="Times New Roman" w:hAnsi="Times New Roman" w:cs="Times New Roman"/>
          <w:sz w:val="24"/>
          <w:szCs w:val="24"/>
        </w:rPr>
      </w:pPr>
      <w:r w:rsidRPr="00C42CE6">
        <w:rPr>
          <w:rFonts w:ascii="Times New Roman" w:hAnsi="Times New Roman" w:cs="Times New Roman"/>
          <w:b/>
          <w:sz w:val="24"/>
          <w:szCs w:val="24"/>
        </w:rPr>
        <w:t>Преподаватель:</w:t>
      </w:r>
      <w:r>
        <w:rPr>
          <w:rFonts w:ascii="Times New Roman" w:hAnsi="Times New Roman" w:cs="Times New Roman"/>
          <w:sz w:val="24"/>
          <w:szCs w:val="24"/>
        </w:rPr>
        <w:t xml:space="preserve"> </w:t>
      </w:r>
      <w:proofErr w:type="spellStart"/>
      <w:r>
        <w:rPr>
          <w:rFonts w:ascii="Times New Roman" w:hAnsi="Times New Roman" w:cs="Times New Roman"/>
          <w:sz w:val="24"/>
          <w:szCs w:val="24"/>
        </w:rPr>
        <w:t>Мусатова</w:t>
      </w:r>
      <w:proofErr w:type="spellEnd"/>
      <w:r>
        <w:rPr>
          <w:rFonts w:ascii="Times New Roman" w:hAnsi="Times New Roman" w:cs="Times New Roman"/>
          <w:sz w:val="24"/>
          <w:szCs w:val="24"/>
        </w:rPr>
        <w:t xml:space="preserve"> Ирина Леонидовна</w:t>
      </w:r>
    </w:p>
    <w:p w:rsidR="00D85884" w:rsidRDefault="00D85884" w:rsidP="00D85884">
      <w:pPr>
        <w:spacing w:after="0"/>
        <w:rPr>
          <w:rFonts w:ascii="Times New Roman" w:hAnsi="Times New Roman" w:cs="Times New Roman"/>
          <w:sz w:val="24"/>
          <w:szCs w:val="24"/>
        </w:rPr>
      </w:pPr>
      <w:r w:rsidRPr="00C42CE6">
        <w:rPr>
          <w:rFonts w:ascii="Times New Roman" w:hAnsi="Times New Roman" w:cs="Times New Roman"/>
          <w:b/>
          <w:sz w:val="24"/>
          <w:szCs w:val="24"/>
        </w:rPr>
        <w:t>Тема:</w:t>
      </w:r>
      <w:r>
        <w:rPr>
          <w:rFonts w:ascii="Times New Roman" w:hAnsi="Times New Roman" w:cs="Times New Roman"/>
          <w:sz w:val="24"/>
          <w:szCs w:val="24"/>
        </w:rPr>
        <w:t xml:space="preserve"> </w:t>
      </w:r>
      <w:r w:rsidR="00291F81">
        <w:rPr>
          <w:rFonts w:ascii="Times New Roman" w:hAnsi="Times New Roman" w:cs="Times New Roman"/>
          <w:sz w:val="24"/>
          <w:szCs w:val="24"/>
        </w:rPr>
        <w:t>Условия равновесия абсолютно твердых тел</w:t>
      </w:r>
    </w:p>
    <w:p w:rsidR="00D85884" w:rsidRDefault="00D85884" w:rsidP="00D85884">
      <w:pPr>
        <w:pStyle w:val="a3"/>
        <w:shd w:val="clear" w:color="auto" w:fill="FFFFFF"/>
        <w:spacing w:before="0" w:beforeAutospacing="0" w:after="0" w:afterAutospacing="0"/>
        <w:jc w:val="both"/>
        <w:rPr>
          <w:color w:val="333333"/>
          <w:sz w:val="28"/>
          <w:szCs w:val="28"/>
        </w:rPr>
      </w:pPr>
      <w:bookmarkStart w:id="0" w:name="_GoBack"/>
      <w:bookmarkEnd w:id="0"/>
    </w:p>
    <w:p w:rsidR="00D85884" w:rsidRPr="00291F81" w:rsidRDefault="00D85884" w:rsidP="00D85884">
      <w:pPr>
        <w:pStyle w:val="a3"/>
        <w:shd w:val="clear" w:color="auto" w:fill="FFFFFF"/>
        <w:spacing w:before="0" w:beforeAutospacing="0" w:after="0" w:afterAutospacing="0"/>
        <w:jc w:val="both"/>
        <w:rPr>
          <w:color w:val="333333"/>
        </w:rPr>
      </w:pPr>
      <w:r w:rsidRPr="00291F81">
        <w:rPr>
          <w:b/>
          <w:color w:val="333333"/>
        </w:rPr>
        <w:t xml:space="preserve">Задание 1. </w:t>
      </w:r>
      <w:r w:rsidR="00291F81" w:rsidRPr="00291F81">
        <w:rPr>
          <w:color w:val="333333"/>
        </w:rPr>
        <w:t>Запишите в тетради</w:t>
      </w:r>
      <w:r w:rsidR="00291F81">
        <w:rPr>
          <w:color w:val="333333"/>
        </w:rPr>
        <w:t xml:space="preserve"> тему: «</w:t>
      </w:r>
      <w:r w:rsidR="00291F81">
        <w:t>Условия равновесия абсолютно твердых тел</w:t>
      </w:r>
      <w:r w:rsidR="00291F81">
        <w:rPr>
          <w:color w:val="333333"/>
        </w:rPr>
        <w:t>». Перепишите теорию</w:t>
      </w:r>
      <w:r w:rsidR="000A2CA1">
        <w:rPr>
          <w:color w:val="333333"/>
        </w:rPr>
        <w:t>:</w:t>
      </w:r>
    </w:p>
    <w:p w:rsidR="00D85884" w:rsidRPr="00D85884" w:rsidRDefault="00D85884" w:rsidP="00D85884">
      <w:pPr>
        <w:pStyle w:val="a3"/>
        <w:shd w:val="clear" w:color="auto" w:fill="FFFFFF"/>
        <w:spacing w:before="0" w:beforeAutospacing="0" w:after="0" w:afterAutospacing="0"/>
        <w:jc w:val="both"/>
        <w:rPr>
          <w:color w:val="333333"/>
        </w:rPr>
      </w:pPr>
      <w:r w:rsidRPr="00D85884">
        <w:rPr>
          <w:color w:val="333333"/>
        </w:rPr>
        <w:t>Сформулируем условия равновесия тела. Если тело находится в равновесии, то одновременно выполняются два условия.</w:t>
      </w:r>
    </w:p>
    <w:p w:rsidR="00D85884" w:rsidRDefault="00D85884" w:rsidP="00D85884">
      <w:pPr>
        <w:pStyle w:val="a3"/>
        <w:shd w:val="clear" w:color="auto" w:fill="FFFFFF"/>
        <w:spacing w:before="0" w:beforeAutospacing="0" w:after="0" w:afterAutospacing="0"/>
        <w:jc w:val="both"/>
        <w:rPr>
          <w:color w:val="333333"/>
        </w:rPr>
      </w:pPr>
      <w:r w:rsidRPr="00D85884">
        <w:rPr>
          <w:rStyle w:val="a4"/>
          <w:color w:val="333333"/>
        </w:rPr>
        <w:t>Первое условие равновесия</w:t>
      </w:r>
      <w:r w:rsidRPr="00D85884">
        <w:rPr>
          <w:color w:val="333333"/>
        </w:rPr>
        <w:t> тела заключается в том, что векторная сумма всех сил, действующих на тело, равна нулевому вектору:</w:t>
      </w:r>
    </w:p>
    <w:p w:rsidR="00D85884" w:rsidRPr="00D85884" w:rsidRDefault="00D85884" w:rsidP="00D85884">
      <w:pPr>
        <w:pStyle w:val="a3"/>
        <w:shd w:val="clear" w:color="auto" w:fill="FFFFFF"/>
        <w:spacing w:before="0" w:beforeAutospacing="0" w:after="0" w:afterAutospacing="0"/>
        <w:jc w:val="center"/>
        <w:rPr>
          <w:color w:val="333333"/>
        </w:rPr>
      </w:pPr>
      <w:r>
        <w:rPr>
          <w:noProof/>
          <w:color w:val="333333"/>
        </w:rPr>
        <w:drawing>
          <wp:inline distT="0" distB="0" distL="0" distR="0">
            <wp:extent cx="2621915" cy="525780"/>
            <wp:effectExtent l="0" t="0" r="6985"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1915" cy="525780"/>
                    </a:xfrm>
                    <a:prstGeom prst="rect">
                      <a:avLst/>
                    </a:prstGeom>
                    <a:noFill/>
                    <a:ln>
                      <a:noFill/>
                    </a:ln>
                  </pic:spPr>
                </pic:pic>
              </a:graphicData>
            </a:graphic>
          </wp:inline>
        </w:drawing>
      </w:r>
    </w:p>
    <w:p w:rsidR="00D85884" w:rsidRDefault="00D85884" w:rsidP="00D85884">
      <w:pPr>
        <w:pStyle w:val="a3"/>
        <w:shd w:val="clear" w:color="auto" w:fill="FFFFFF"/>
        <w:spacing w:before="0" w:beforeAutospacing="0" w:after="0" w:afterAutospacing="0"/>
        <w:jc w:val="both"/>
        <w:rPr>
          <w:color w:val="333333"/>
        </w:rPr>
      </w:pPr>
      <w:r w:rsidRPr="00D85884">
        <w:rPr>
          <w:color w:val="333333"/>
        </w:rPr>
        <w:t> </w:t>
      </w:r>
      <w:r w:rsidRPr="00D85884">
        <w:rPr>
          <w:rStyle w:val="a4"/>
          <w:color w:val="333333"/>
        </w:rPr>
        <w:t>Второе условие равновесия</w:t>
      </w:r>
      <w:r w:rsidRPr="00D85884">
        <w:rPr>
          <w:color w:val="333333"/>
        </w:rPr>
        <w:t> тела заключается в том, что алгебраическая сумма всех моментов сил, действующих на тело, равна нулю:</w:t>
      </w:r>
    </w:p>
    <w:tbl>
      <w:tblPr>
        <w:tblStyle w:val="a7"/>
        <w:tblW w:w="0" w:type="auto"/>
        <w:jc w:val="center"/>
        <w:tblLook w:val="04A0" w:firstRow="1" w:lastRow="0" w:firstColumn="1" w:lastColumn="0" w:noHBand="0" w:noVBand="1"/>
      </w:tblPr>
      <w:tblGrid>
        <w:gridCol w:w="4421"/>
      </w:tblGrid>
      <w:tr w:rsidR="00D85884" w:rsidTr="00D85884">
        <w:trPr>
          <w:jc w:val="center"/>
        </w:trPr>
        <w:tc>
          <w:tcPr>
            <w:tcW w:w="4416" w:type="dxa"/>
          </w:tcPr>
          <w:p w:rsidR="00D85884" w:rsidRDefault="00D85884" w:rsidP="00D85884">
            <w:pPr>
              <w:pStyle w:val="a3"/>
              <w:spacing w:before="0" w:beforeAutospacing="0" w:after="0" w:afterAutospacing="0"/>
              <w:jc w:val="both"/>
              <w:rPr>
                <w:color w:val="333333"/>
              </w:rPr>
            </w:pPr>
            <w:r>
              <w:object w:dxaOrig="4200" w:dyaOrig="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25pt;height:22.95pt" o:ole="">
                  <v:imagedata r:id="rId6" o:title=""/>
                </v:shape>
                <o:OLEObject Type="Embed" ProgID="PBrush" ShapeID="_x0000_i1025" DrawAspect="Content" ObjectID="_1722759360" r:id="rId7"/>
              </w:object>
            </w:r>
          </w:p>
        </w:tc>
      </w:tr>
    </w:tbl>
    <w:p w:rsidR="00D85884" w:rsidRPr="00D85884" w:rsidRDefault="00D85884" w:rsidP="00D85884">
      <w:pPr>
        <w:pStyle w:val="a3"/>
        <w:shd w:val="clear" w:color="auto" w:fill="FFFFFF"/>
        <w:spacing w:before="0" w:beforeAutospacing="0" w:after="0" w:afterAutospacing="0"/>
        <w:jc w:val="both"/>
        <w:rPr>
          <w:color w:val="333333"/>
        </w:rPr>
      </w:pPr>
    </w:p>
    <w:p w:rsidR="00D85884" w:rsidRPr="00D85884" w:rsidRDefault="00D85884" w:rsidP="00D85884">
      <w:pPr>
        <w:pStyle w:val="a3"/>
        <w:shd w:val="clear" w:color="auto" w:fill="FFFFFF"/>
        <w:spacing w:before="0" w:beforeAutospacing="0" w:after="0" w:afterAutospacing="0"/>
        <w:jc w:val="both"/>
        <w:rPr>
          <w:color w:val="333333"/>
        </w:rPr>
      </w:pPr>
      <w:r w:rsidRPr="00D85884">
        <w:rPr>
          <w:color w:val="333333"/>
        </w:rPr>
        <w:t>где момент силы пишется со знаком «», если сила стремится повернуть тело по часовой стрелке, и со знаком «», если сила стремится повернуть тело против часовой стрелки.</w:t>
      </w:r>
    </w:p>
    <w:p w:rsidR="00D85884" w:rsidRPr="00D85884" w:rsidRDefault="00D85884" w:rsidP="00D85884">
      <w:pPr>
        <w:pStyle w:val="a3"/>
        <w:shd w:val="clear" w:color="auto" w:fill="FFFFFF"/>
        <w:spacing w:before="0" w:beforeAutospacing="0" w:after="0" w:afterAutospacing="0"/>
        <w:jc w:val="both"/>
        <w:rPr>
          <w:color w:val="333333"/>
        </w:rPr>
      </w:pPr>
      <w:r w:rsidRPr="00D85884">
        <w:rPr>
          <w:color w:val="333333"/>
        </w:rPr>
        <w:t>Обратим внимание на то, что во втором условии равновесия ничего не сказано про полюс. Дело в том, что если векторная сумма всех сил равна нулевому вектору, то алгебраическая сумма всех моментов сил, действующих на тело, не зависит от выбора полюса, поэтому во втором условии равновесия полюс можно брать в любой точке.</w:t>
      </w:r>
    </w:p>
    <w:p w:rsidR="00D85884" w:rsidRPr="00D85884" w:rsidRDefault="00D85884" w:rsidP="00D85884">
      <w:pPr>
        <w:pStyle w:val="a3"/>
        <w:shd w:val="clear" w:color="auto" w:fill="FFFFFF"/>
        <w:spacing w:before="0" w:beforeAutospacing="0" w:after="0" w:afterAutospacing="0"/>
        <w:jc w:val="both"/>
        <w:rPr>
          <w:color w:val="333333"/>
        </w:rPr>
      </w:pPr>
      <w:r w:rsidRPr="00D85884">
        <w:rPr>
          <w:color w:val="333333"/>
        </w:rPr>
        <w:t>Два условия равновесия являются необходимыми, но не являются достаточными. Приведем пример. Рассмотрим равномерно катящееся без проскальзывания колесо по горизонтальной поверхности. Оба условия равновесия выполняются, однако тело движется.</w:t>
      </w:r>
    </w:p>
    <w:p w:rsidR="004D6EF0" w:rsidRDefault="00D85884" w:rsidP="00D85884">
      <w:pPr>
        <w:pStyle w:val="a3"/>
        <w:shd w:val="clear" w:color="auto" w:fill="FFFFFF"/>
        <w:spacing w:before="0" w:beforeAutospacing="0" w:after="0" w:afterAutospacing="0"/>
        <w:jc w:val="both"/>
        <w:rPr>
          <w:color w:val="333333"/>
        </w:rPr>
      </w:pPr>
      <w:r w:rsidRPr="00D85884">
        <w:rPr>
          <w:color w:val="333333"/>
        </w:rPr>
        <w:t>Большинство задач по статике сводятся к записи двух условий равновесия.</w:t>
      </w:r>
    </w:p>
    <w:p w:rsidR="00291F81" w:rsidRDefault="00291F81" w:rsidP="00291F81">
      <w:pPr>
        <w:pStyle w:val="a3"/>
        <w:shd w:val="clear" w:color="auto" w:fill="FFFFFF"/>
        <w:spacing w:before="0" w:beforeAutospacing="0" w:after="0" w:afterAutospacing="0"/>
        <w:jc w:val="both"/>
        <w:rPr>
          <w:color w:val="333333"/>
        </w:rPr>
      </w:pPr>
      <w:r w:rsidRPr="00291F81">
        <w:rPr>
          <w:b/>
          <w:color w:val="333333"/>
        </w:rPr>
        <w:t xml:space="preserve">Задание </w:t>
      </w:r>
      <w:r>
        <w:rPr>
          <w:b/>
          <w:color w:val="333333"/>
        </w:rPr>
        <w:t>2</w:t>
      </w:r>
      <w:r w:rsidRPr="00291F81">
        <w:rPr>
          <w:b/>
          <w:color w:val="333333"/>
        </w:rPr>
        <w:t xml:space="preserve">. </w:t>
      </w:r>
      <w:r w:rsidR="000A2CA1" w:rsidRPr="000A2CA1">
        <w:rPr>
          <w:color w:val="333333"/>
        </w:rPr>
        <w:t>Решите в тетради</w:t>
      </w:r>
      <w:r w:rsidR="000A2CA1">
        <w:rPr>
          <w:b/>
          <w:color w:val="333333"/>
        </w:rPr>
        <w:t xml:space="preserve"> </w:t>
      </w:r>
      <w:r w:rsidR="000A2CA1" w:rsidRPr="000A2CA1">
        <w:rPr>
          <w:color w:val="333333"/>
        </w:rPr>
        <w:t>следующие задачи</w:t>
      </w:r>
      <w:r w:rsidR="000A2CA1">
        <w:rPr>
          <w:color w:val="333333"/>
        </w:rPr>
        <w:t>:</w:t>
      </w:r>
    </w:p>
    <w:p w:rsidR="000A2CA1" w:rsidRDefault="000A2CA1" w:rsidP="00291F81">
      <w:pPr>
        <w:pStyle w:val="a3"/>
        <w:shd w:val="clear" w:color="auto" w:fill="FFFFFF"/>
        <w:spacing w:before="0" w:beforeAutospacing="0" w:after="0" w:afterAutospacing="0"/>
        <w:jc w:val="both"/>
        <w:rPr>
          <w:color w:val="333333"/>
        </w:rPr>
      </w:pPr>
      <w:r>
        <w:rPr>
          <w:noProof/>
          <w:color w:val="333333"/>
        </w:rPr>
        <w:drawing>
          <wp:inline distT="0" distB="0" distL="0" distR="0">
            <wp:extent cx="5931535" cy="2168525"/>
            <wp:effectExtent l="0" t="0" r="0"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1535" cy="2168525"/>
                    </a:xfrm>
                    <a:prstGeom prst="rect">
                      <a:avLst/>
                    </a:prstGeom>
                    <a:noFill/>
                    <a:ln>
                      <a:noFill/>
                    </a:ln>
                  </pic:spPr>
                </pic:pic>
              </a:graphicData>
            </a:graphic>
          </wp:inline>
        </w:drawing>
      </w:r>
    </w:p>
    <w:p w:rsidR="000A2CA1" w:rsidRDefault="000A2CA1" w:rsidP="00291F81">
      <w:pPr>
        <w:pStyle w:val="a3"/>
        <w:shd w:val="clear" w:color="auto" w:fill="FFFFFF"/>
        <w:spacing w:before="0" w:beforeAutospacing="0" w:after="0" w:afterAutospacing="0"/>
        <w:jc w:val="both"/>
        <w:rPr>
          <w:color w:val="333333"/>
        </w:rPr>
      </w:pPr>
      <w:r>
        <w:rPr>
          <w:color w:val="333333"/>
        </w:rPr>
        <w:t>Решение в файле</w:t>
      </w:r>
      <w:proofErr w:type="gramStart"/>
      <w:r>
        <w:rPr>
          <w:color w:val="333333"/>
        </w:rPr>
        <w:t xml:space="preserve"> </w:t>
      </w:r>
      <w:r w:rsidR="00B41080">
        <w:rPr>
          <w:color w:val="333333"/>
        </w:rPr>
        <w:t>У</w:t>
      </w:r>
      <w:proofErr w:type="gramEnd"/>
      <w:r w:rsidR="00B41080">
        <w:rPr>
          <w:color w:val="333333"/>
        </w:rPr>
        <w:t>пр. 10</w:t>
      </w:r>
    </w:p>
    <w:p w:rsidR="000A2CA1" w:rsidRPr="000A2CA1" w:rsidRDefault="000A2CA1" w:rsidP="00291F81">
      <w:pPr>
        <w:pStyle w:val="a3"/>
        <w:shd w:val="clear" w:color="auto" w:fill="FFFFFF"/>
        <w:spacing w:before="0" w:beforeAutospacing="0" w:after="0" w:afterAutospacing="0"/>
        <w:jc w:val="both"/>
        <w:rPr>
          <w:color w:val="333333"/>
        </w:rPr>
      </w:pPr>
    </w:p>
    <w:p w:rsidR="00291F81" w:rsidRPr="00D85884" w:rsidRDefault="00291F81" w:rsidP="00D85884">
      <w:pPr>
        <w:pStyle w:val="a3"/>
        <w:shd w:val="clear" w:color="auto" w:fill="FFFFFF"/>
        <w:spacing w:before="0" w:beforeAutospacing="0" w:after="0" w:afterAutospacing="0"/>
        <w:jc w:val="both"/>
      </w:pPr>
    </w:p>
    <w:sectPr w:rsidR="00291F81" w:rsidRPr="00D858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884"/>
    <w:rsid w:val="000724DD"/>
    <w:rsid w:val="000A2CA1"/>
    <w:rsid w:val="00271691"/>
    <w:rsid w:val="00291F81"/>
    <w:rsid w:val="00317DEB"/>
    <w:rsid w:val="004C53C3"/>
    <w:rsid w:val="00B41080"/>
    <w:rsid w:val="00D85884"/>
    <w:rsid w:val="00D95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58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5884"/>
    <w:rPr>
      <w:b/>
      <w:bCs/>
    </w:rPr>
  </w:style>
  <w:style w:type="paragraph" w:styleId="a5">
    <w:name w:val="Balloon Text"/>
    <w:basedOn w:val="a"/>
    <w:link w:val="a6"/>
    <w:uiPriority w:val="99"/>
    <w:semiHidden/>
    <w:unhideWhenUsed/>
    <w:rsid w:val="00D858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5884"/>
    <w:rPr>
      <w:rFonts w:ascii="Tahoma" w:hAnsi="Tahoma" w:cs="Tahoma"/>
      <w:sz w:val="16"/>
      <w:szCs w:val="16"/>
    </w:rPr>
  </w:style>
  <w:style w:type="table" w:styleId="a7">
    <w:name w:val="Table Grid"/>
    <w:basedOn w:val="a1"/>
    <w:uiPriority w:val="59"/>
    <w:rsid w:val="00D858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58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5884"/>
    <w:rPr>
      <w:b/>
      <w:bCs/>
    </w:rPr>
  </w:style>
  <w:style w:type="paragraph" w:styleId="a5">
    <w:name w:val="Balloon Text"/>
    <w:basedOn w:val="a"/>
    <w:link w:val="a6"/>
    <w:uiPriority w:val="99"/>
    <w:semiHidden/>
    <w:unhideWhenUsed/>
    <w:rsid w:val="00D858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5884"/>
    <w:rPr>
      <w:rFonts w:ascii="Tahoma" w:hAnsi="Tahoma" w:cs="Tahoma"/>
      <w:sz w:val="16"/>
      <w:szCs w:val="16"/>
    </w:rPr>
  </w:style>
  <w:style w:type="table" w:styleId="a7">
    <w:name w:val="Table Grid"/>
    <w:basedOn w:val="a1"/>
    <w:uiPriority w:val="59"/>
    <w:rsid w:val="00D858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13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oleObject" Target="embeddings/oleObject1.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28kab</dc:creator>
  <cp:lastModifiedBy>28kab</cp:lastModifiedBy>
  <cp:revision>3</cp:revision>
  <dcterms:created xsi:type="dcterms:W3CDTF">2022-08-23T08:29:00Z</dcterms:created>
  <dcterms:modified xsi:type="dcterms:W3CDTF">2022-08-23T08:30:00Z</dcterms:modified>
</cp:coreProperties>
</file>